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1B" w:rsidRPr="002F0FB7" w:rsidRDefault="007E53D0" w:rsidP="002F0FB7">
      <w:pPr>
        <w:pStyle w:val="Heading3"/>
        <w:ind w:left="1440"/>
        <w:jc w:val="left"/>
        <w:rPr>
          <w:sz w:val="24"/>
        </w:rPr>
      </w:pPr>
      <w:r w:rsidRPr="00D53885">
        <w:rPr>
          <w:rFonts w:asciiTheme="minorHAnsi" w:eastAsiaTheme="minorHAnsi" w:hAnsiTheme="minorHAnsi" w:cstheme="minorBidi"/>
          <w:b w:val="0"/>
          <w:noProof/>
          <w:color w:val="auto"/>
          <w:spacing w:val="0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251F16" wp14:editId="062643E5">
                <wp:simplePos x="0" y="0"/>
                <wp:positionH relativeFrom="column">
                  <wp:posOffset>1066800</wp:posOffset>
                </wp:positionH>
                <wp:positionV relativeFrom="paragraph">
                  <wp:posOffset>-333375</wp:posOffset>
                </wp:positionV>
                <wp:extent cx="454342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7E9" w:rsidRPr="007E53D0" w:rsidRDefault="00B037E9" w:rsidP="00D53885">
                            <w:pPr>
                              <w:pStyle w:val="Heading3"/>
                              <w:jc w:val="lef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Timmins and District </w:t>
                            </w:r>
                            <w:r w:rsidRPr="008D10B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Hospital</w:t>
                            </w:r>
                          </w:p>
                          <w:p w:rsidR="00B037E9" w:rsidRPr="007E53D0" w:rsidRDefault="00B037E9" w:rsidP="00D53885">
                            <w:pP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32"/>
                                <w:szCs w:val="32"/>
                                <w:lang w:val="fr-CA"/>
                              </w:rPr>
                              <w:t>L’Hôpital de Timmins et du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51F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pt;margin-top:-26.25pt;width:357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" o:allowincell="f" stroked="f">
                <v:textbox>
                  <w:txbxContent>
                    <w:p w:rsidR="00B037E9" w:rsidRPr="007E53D0" w:rsidRDefault="00B037E9" w:rsidP="00D53885">
                      <w:pPr>
                        <w:pStyle w:val="Heading3"/>
                        <w:jc w:val="lef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E53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Timmins and District </w:t>
                      </w:r>
                      <w:r w:rsidRPr="008D10B9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Hospital</w:t>
                      </w:r>
                    </w:p>
                    <w:p w:rsidR="00B037E9" w:rsidRPr="007E53D0" w:rsidRDefault="00B037E9" w:rsidP="00D53885">
                      <w:pPr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lang w:val="fr-CA"/>
                        </w:rPr>
                      </w:pPr>
                      <w:r w:rsidRPr="007E53D0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32"/>
                          <w:szCs w:val="32"/>
                          <w:lang w:val="fr-CA"/>
                        </w:rPr>
                        <w:t>L’Hôpital de Timmins et du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CA"/>
        </w:rPr>
        <w:drawing>
          <wp:anchor distT="0" distB="0" distL="114300" distR="114300" simplePos="0" relativeHeight="251656704" behindDoc="0" locked="0" layoutInCell="0" allowOverlap="1" wp14:anchorId="7F963B8B" wp14:editId="417741D3">
            <wp:simplePos x="0" y="0"/>
            <wp:positionH relativeFrom="column">
              <wp:posOffset>-438150</wp:posOffset>
            </wp:positionH>
            <wp:positionV relativeFrom="paragraph">
              <wp:posOffset>-438785</wp:posOffset>
            </wp:positionV>
            <wp:extent cx="1647825" cy="901700"/>
            <wp:effectExtent l="0" t="0" r="9525" b="0"/>
            <wp:wrapNone/>
            <wp:docPr id="2" name="Picture 2" descr="newTD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D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1393" w:rsidRDefault="00801393" w:rsidP="00801393">
      <w:pPr>
        <w:jc w:val="center"/>
        <w:rPr>
          <w:rFonts w:ascii="Arial" w:hAnsi="Arial" w:cs="Arial"/>
          <w:sz w:val="22"/>
          <w:szCs w:val="22"/>
        </w:rPr>
      </w:pPr>
      <w:r w:rsidRPr="00A75FC1">
        <w:rPr>
          <w:rFonts w:ascii="Arial" w:hAnsi="Arial" w:cs="Arial"/>
          <w:sz w:val="22"/>
          <w:szCs w:val="22"/>
        </w:rPr>
        <w:t xml:space="preserve">Is currently accepting applications for </w:t>
      </w:r>
      <w:r w:rsidR="004D6FF1">
        <w:rPr>
          <w:rFonts w:ascii="Arial" w:hAnsi="Arial" w:cs="Arial"/>
          <w:sz w:val="22"/>
          <w:szCs w:val="22"/>
        </w:rPr>
        <w:t>Full-time</w:t>
      </w:r>
    </w:p>
    <w:p w:rsidR="00801393" w:rsidRPr="00450506" w:rsidRDefault="00801393" w:rsidP="00801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037E9">
        <w:rPr>
          <w:rFonts w:ascii="Arial" w:hAnsi="Arial" w:cs="Arial"/>
          <w:b/>
          <w:sz w:val="32"/>
          <w:szCs w:val="32"/>
        </w:rPr>
        <w:t xml:space="preserve">Clinical </w:t>
      </w:r>
      <w:r w:rsidR="004D6FF1">
        <w:rPr>
          <w:rFonts w:ascii="Arial" w:hAnsi="Arial" w:cs="Arial"/>
          <w:b/>
          <w:sz w:val="32"/>
          <w:szCs w:val="32"/>
        </w:rPr>
        <w:t>Application Analyst</w:t>
      </w:r>
    </w:p>
    <w:p w:rsidR="003B222C" w:rsidRDefault="003B222C" w:rsidP="003B222C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:rsidR="003B222C" w:rsidRPr="00B037E9" w:rsidRDefault="003B222C" w:rsidP="003B222C">
      <w:pPr>
        <w:rPr>
          <w:rFonts w:ascii="Arial" w:hAnsi="Arial" w:cs="Arial"/>
          <w:sz w:val="24"/>
          <w:szCs w:val="22"/>
        </w:rPr>
      </w:pPr>
      <w:r w:rsidRPr="002F0117">
        <w:rPr>
          <w:rFonts w:ascii="Arial" w:hAnsi="Arial" w:cs="Arial"/>
          <w:b/>
          <w:sz w:val="22"/>
          <w:szCs w:val="22"/>
        </w:rPr>
        <w:t xml:space="preserve">Position Summary: </w:t>
      </w:r>
      <w:r w:rsidR="00B037E9" w:rsidRPr="00B037E9">
        <w:rPr>
          <w:rFonts w:ascii="Arial" w:hAnsi="Arial" w:cs="Arial"/>
          <w:sz w:val="22"/>
        </w:rPr>
        <w:t>Assuring overall successful implementation and ongoing management and support of a portfolio of clinical applications.</w:t>
      </w:r>
    </w:p>
    <w:p w:rsidR="003B222C" w:rsidRPr="002F0117" w:rsidRDefault="003B222C" w:rsidP="003B222C">
      <w:pPr>
        <w:rPr>
          <w:rFonts w:ascii="Arial" w:hAnsi="Arial" w:cs="Arial"/>
          <w:sz w:val="22"/>
          <w:szCs w:val="22"/>
        </w:rPr>
      </w:pPr>
    </w:p>
    <w:p w:rsidR="003B222C" w:rsidRDefault="003B222C" w:rsidP="003B222C">
      <w:pPr>
        <w:rPr>
          <w:rFonts w:ascii="Arial" w:hAnsi="Arial" w:cs="Arial"/>
          <w:b/>
          <w:sz w:val="22"/>
          <w:szCs w:val="22"/>
        </w:rPr>
      </w:pPr>
      <w:r w:rsidRPr="002F0117">
        <w:rPr>
          <w:rFonts w:ascii="Arial" w:hAnsi="Arial" w:cs="Arial"/>
          <w:b/>
          <w:sz w:val="22"/>
          <w:szCs w:val="22"/>
        </w:rPr>
        <w:t>Requirements:</w:t>
      </w:r>
    </w:p>
    <w:p w:rsidR="00B037E9" w:rsidRPr="00B037E9" w:rsidRDefault="00B037E9" w:rsidP="00B037E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B037E9">
        <w:rPr>
          <w:rFonts w:ascii="Arial" w:hAnsi="Arial" w:cs="Arial"/>
          <w:sz w:val="22"/>
        </w:rPr>
        <w:t xml:space="preserve">Must possess a current Certificate of Competence issued by the Ontario College of Nurses as a Registered Nurse or as a Registered Practical Nurse; </w:t>
      </w:r>
    </w:p>
    <w:p w:rsidR="00B037E9" w:rsidRPr="00B037E9" w:rsidRDefault="00B037E9" w:rsidP="00B037E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B037E9">
        <w:rPr>
          <w:rFonts w:ascii="Arial" w:hAnsi="Arial" w:cs="Arial"/>
          <w:sz w:val="22"/>
        </w:rPr>
        <w:t>Formal training and experience employing application support methodologies and/or possess formal computer science training at a college or University level or willing to pursue further education and training in computer science.</w:t>
      </w:r>
    </w:p>
    <w:p w:rsidR="00B037E9" w:rsidRDefault="00B037E9" w:rsidP="00B037E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B037E9">
        <w:rPr>
          <w:rFonts w:ascii="Arial" w:hAnsi="Arial" w:cs="Arial"/>
          <w:sz w:val="22"/>
        </w:rPr>
        <w:t>Must have current experience with application development and support in a Meditech environment (PCS, OE, ORM, ADM, CWS, etc.);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 xml:space="preserve">A minimum 5 years of solid application support experience, preferably within a healthcare setting working on a portfolio of applications. 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 xml:space="preserve">Experience or formal training in project management tools and best practices are an asset; Must be able to manage several projects/tasks at one time; 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 xml:space="preserve">Good knowledge in the requirements gathering, analysis and design aspects of the Systems Development Life Cycle (SDLC); 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>Solid understanding of IT dependency, particularly in EMRs, and how IT is applied in clinical practices;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>Demonstrated ability to implement evidence/research findings in practice;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>Polished communication, presentation and training skills, with the ability to facilitate and lead 1:1 or group sessions for students, staff, physicians;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>Experience in implementing applications and introducing change to a department’s workflow;</w:t>
      </w:r>
    </w:p>
    <w:p w:rsidR="008D10B9" w:rsidRPr="008D10B9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8D10B9">
        <w:rPr>
          <w:rFonts w:ascii="Arial" w:hAnsi="Arial" w:cs="Arial"/>
          <w:sz w:val="22"/>
        </w:rPr>
        <w:t>Proficiency with the MS Office productivity suite of software: Excel, Word, PowerPoint, Visio, Project;</w:t>
      </w:r>
    </w:p>
    <w:p w:rsidR="003B222C" w:rsidRDefault="003B222C" w:rsidP="003B2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Bilingualism (French and English) would be considered an asset </w:t>
      </w:r>
    </w:p>
    <w:p w:rsidR="003B222C" w:rsidRDefault="003B222C" w:rsidP="003B222C">
      <w:pPr>
        <w:ind w:left="720"/>
        <w:rPr>
          <w:rFonts w:ascii="Arial" w:hAnsi="Arial" w:cs="Arial"/>
          <w:sz w:val="22"/>
          <w:szCs w:val="22"/>
        </w:rPr>
      </w:pPr>
    </w:p>
    <w:p w:rsidR="006F3F52" w:rsidRPr="008D10B9" w:rsidRDefault="006F3F52" w:rsidP="002550CC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550CC" w:rsidRPr="007E53D0" w:rsidRDefault="002550CC" w:rsidP="002550CC">
      <w:pPr>
        <w:rPr>
          <w:rFonts w:ascii="Arial" w:hAnsi="Arial" w:cs="Arial"/>
          <w:sz w:val="22"/>
          <w:szCs w:val="22"/>
        </w:rPr>
      </w:pPr>
      <w:r w:rsidRPr="007E53D0">
        <w:rPr>
          <w:rFonts w:ascii="Arial" w:hAnsi="Arial" w:cs="Arial"/>
          <w:sz w:val="22"/>
          <w:szCs w:val="22"/>
        </w:rPr>
        <w:t>Interested</w:t>
      </w:r>
      <w:r w:rsidR="001765D8">
        <w:rPr>
          <w:rFonts w:ascii="Arial" w:hAnsi="Arial" w:cs="Arial"/>
          <w:sz w:val="22"/>
          <w:szCs w:val="22"/>
        </w:rPr>
        <w:t xml:space="preserve"> applicants must submit their ré</w:t>
      </w:r>
      <w:r w:rsidRPr="007E53D0">
        <w:rPr>
          <w:rFonts w:ascii="Arial" w:hAnsi="Arial" w:cs="Arial"/>
          <w:sz w:val="22"/>
          <w:szCs w:val="22"/>
        </w:rPr>
        <w:t>sum</w:t>
      </w:r>
      <w:r w:rsidR="001765D8">
        <w:rPr>
          <w:rFonts w:ascii="Arial" w:hAnsi="Arial" w:cs="Arial"/>
          <w:sz w:val="22"/>
          <w:szCs w:val="22"/>
        </w:rPr>
        <w:t>é</w:t>
      </w:r>
      <w:r w:rsidRPr="007E53D0">
        <w:rPr>
          <w:rFonts w:ascii="Arial" w:hAnsi="Arial" w:cs="Arial"/>
          <w:sz w:val="22"/>
          <w:szCs w:val="22"/>
        </w:rPr>
        <w:t xml:space="preserve"> </w:t>
      </w:r>
      <w:r w:rsidR="00801393">
        <w:rPr>
          <w:rFonts w:ascii="Arial" w:hAnsi="Arial" w:cs="Arial"/>
          <w:sz w:val="22"/>
          <w:szCs w:val="22"/>
        </w:rPr>
        <w:t>to</w:t>
      </w:r>
      <w:r w:rsidRPr="007E53D0">
        <w:rPr>
          <w:rFonts w:ascii="Arial" w:hAnsi="Arial" w:cs="Arial"/>
          <w:sz w:val="22"/>
          <w:szCs w:val="22"/>
        </w:rPr>
        <w:t xml:space="preserve"> Department of Human Resources, Timmins and District Hospital, 700 Ros</w:t>
      </w:r>
      <w:r w:rsidR="009F4DB7">
        <w:rPr>
          <w:rFonts w:ascii="Arial" w:hAnsi="Arial" w:cs="Arial"/>
          <w:sz w:val="22"/>
          <w:szCs w:val="22"/>
        </w:rPr>
        <w:t>s Avenue East, Timmins, Ontario,</w:t>
      </w:r>
      <w:r w:rsidR="009F4DB7" w:rsidRPr="007E53D0">
        <w:rPr>
          <w:rFonts w:ascii="Arial" w:hAnsi="Arial" w:cs="Arial"/>
          <w:sz w:val="22"/>
          <w:szCs w:val="22"/>
        </w:rPr>
        <w:t xml:space="preserve"> P4N</w:t>
      </w:r>
      <w:r w:rsidRPr="007E53D0">
        <w:rPr>
          <w:rFonts w:ascii="Arial" w:hAnsi="Arial" w:cs="Arial"/>
          <w:sz w:val="22"/>
          <w:szCs w:val="22"/>
        </w:rPr>
        <w:t xml:space="preserve"> 8P2.  Telephone (705) 267-637</w:t>
      </w:r>
      <w:r w:rsidR="001C454F">
        <w:rPr>
          <w:rFonts w:ascii="Arial" w:hAnsi="Arial" w:cs="Arial"/>
          <w:sz w:val="22"/>
          <w:szCs w:val="22"/>
        </w:rPr>
        <w:t>1</w:t>
      </w:r>
      <w:r w:rsidR="006A4ACB" w:rsidRPr="007E53D0">
        <w:rPr>
          <w:rFonts w:ascii="Arial" w:hAnsi="Arial" w:cs="Arial"/>
          <w:sz w:val="22"/>
          <w:szCs w:val="22"/>
        </w:rPr>
        <w:t>; Fax (</w:t>
      </w:r>
      <w:r w:rsidRPr="007E53D0">
        <w:rPr>
          <w:rFonts w:ascii="Arial" w:hAnsi="Arial" w:cs="Arial"/>
          <w:sz w:val="22"/>
          <w:szCs w:val="22"/>
        </w:rPr>
        <w:t>705) 360-6008</w:t>
      </w:r>
      <w:proofErr w:type="gramStart"/>
      <w:r w:rsidR="006A4ACB" w:rsidRPr="007E53D0">
        <w:rPr>
          <w:rFonts w:ascii="Arial" w:hAnsi="Arial" w:cs="Arial"/>
          <w:sz w:val="22"/>
          <w:szCs w:val="22"/>
        </w:rPr>
        <w:t>;</w:t>
      </w:r>
      <w:proofErr w:type="gramEnd"/>
      <w:r w:rsidR="006A4ACB" w:rsidRPr="007E53D0">
        <w:rPr>
          <w:rFonts w:ascii="Arial" w:hAnsi="Arial" w:cs="Arial"/>
          <w:sz w:val="22"/>
          <w:szCs w:val="22"/>
        </w:rPr>
        <w:t xml:space="preserve"> Attention</w:t>
      </w:r>
      <w:r w:rsidR="00797444">
        <w:rPr>
          <w:rFonts w:ascii="Arial" w:hAnsi="Arial" w:cs="Arial"/>
          <w:sz w:val="22"/>
          <w:szCs w:val="22"/>
        </w:rPr>
        <w:t xml:space="preserve">: </w:t>
      </w:r>
      <w:r w:rsidR="004E3D58">
        <w:rPr>
          <w:rFonts w:ascii="Arial" w:hAnsi="Arial" w:cs="Arial"/>
          <w:sz w:val="22"/>
          <w:szCs w:val="22"/>
        </w:rPr>
        <w:t>Kayla Kampman</w:t>
      </w:r>
      <w:r w:rsidR="00797444">
        <w:rPr>
          <w:rFonts w:ascii="Arial" w:hAnsi="Arial" w:cs="Arial"/>
          <w:sz w:val="22"/>
          <w:szCs w:val="22"/>
        </w:rPr>
        <w:t>,</w:t>
      </w:r>
      <w:r w:rsidRPr="007E53D0">
        <w:rPr>
          <w:rFonts w:ascii="Arial" w:hAnsi="Arial" w:cs="Arial"/>
          <w:sz w:val="22"/>
          <w:szCs w:val="22"/>
        </w:rPr>
        <w:t xml:space="preserve"> </w:t>
      </w:r>
      <w:r w:rsidR="00801393">
        <w:rPr>
          <w:rFonts w:ascii="Arial" w:hAnsi="Arial" w:cs="Arial"/>
          <w:sz w:val="22"/>
          <w:szCs w:val="22"/>
        </w:rPr>
        <w:t xml:space="preserve">email </w:t>
      </w:r>
      <w:hyperlink r:id="rId9" w:history="1">
        <w:r w:rsidR="004E3D58" w:rsidRPr="004E11E4">
          <w:rPr>
            <w:rStyle w:val="Hyperlink"/>
            <w:rFonts w:ascii="Arial" w:hAnsi="Arial" w:cs="Arial"/>
            <w:sz w:val="22"/>
            <w:szCs w:val="22"/>
          </w:rPr>
          <w:t>kkampman@tadh.com</w:t>
        </w:r>
      </w:hyperlink>
      <w:r w:rsidR="00801393">
        <w:rPr>
          <w:rFonts w:ascii="Arial" w:hAnsi="Arial" w:cs="Arial"/>
          <w:sz w:val="22"/>
          <w:szCs w:val="22"/>
        </w:rPr>
        <w:t xml:space="preserve"> .</w:t>
      </w:r>
    </w:p>
    <w:p w:rsidR="002550CC" w:rsidRPr="007E53D0" w:rsidRDefault="002550CC" w:rsidP="007E53D0">
      <w:pPr>
        <w:rPr>
          <w:rFonts w:ascii="Arial" w:hAnsi="Arial" w:cs="Arial"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  <w:bookmarkStart w:id="0" w:name="OLE_LINK1"/>
      <w:bookmarkStart w:id="1" w:name="OLE_LINK2"/>
      <w:r w:rsidRPr="007E53D0">
        <w:rPr>
          <w:rFonts w:ascii="Arial" w:hAnsi="Arial" w:cs="Arial"/>
          <w:i/>
          <w:sz w:val="22"/>
          <w:szCs w:val="22"/>
          <w:lang w:val="en-CA"/>
        </w:rPr>
        <w:t xml:space="preserve">Timmins and District Hospital </w:t>
      </w:r>
      <w:r w:rsidRPr="007E53D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will provide accommodations for applicants with disabilities during the recruitment process.</w:t>
      </w: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  <w:r w:rsidRPr="007E53D0">
        <w:rPr>
          <w:rFonts w:ascii="Arial" w:hAnsi="Arial" w:cs="Arial"/>
          <w:i/>
          <w:sz w:val="22"/>
          <w:szCs w:val="22"/>
        </w:rPr>
        <w:t>We thank al</w:t>
      </w:r>
      <w:r w:rsidR="003B222C">
        <w:rPr>
          <w:rFonts w:ascii="Arial" w:hAnsi="Arial" w:cs="Arial"/>
          <w:i/>
          <w:sz w:val="22"/>
          <w:szCs w:val="22"/>
        </w:rPr>
        <w:t>l applicants for their response;</w:t>
      </w:r>
      <w:r w:rsidRPr="007E53D0">
        <w:rPr>
          <w:rFonts w:ascii="Arial" w:hAnsi="Arial" w:cs="Arial"/>
          <w:i/>
          <w:sz w:val="22"/>
          <w:szCs w:val="22"/>
        </w:rPr>
        <w:t xml:space="preserve"> however, only those selected for an interview will be contacted.</w:t>
      </w:r>
    </w:p>
    <w:bookmarkEnd w:id="0"/>
    <w:bookmarkEnd w:id="1"/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sz w:val="22"/>
          <w:szCs w:val="22"/>
        </w:rPr>
      </w:pPr>
    </w:p>
    <w:p w:rsidR="007E53D0" w:rsidRPr="007E53D0" w:rsidRDefault="007E53D0" w:rsidP="007E53D0">
      <w:pPr>
        <w:pStyle w:val="Footer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7E53D0">
        <w:rPr>
          <w:rFonts w:ascii="Arial" w:hAnsi="Arial" w:cs="Arial"/>
          <w:b/>
          <w:color w:val="808080" w:themeColor="background1" w:themeShade="80"/>
          <w:sz w:val="22"/>
          <w:szCs w:val="22"/>
        </w:rPr>
        <w:t>EXEMPLARY CARE TO NORTHERNERS</w:t>
      </w:r>
    </w:p>
    <w:p w:rsidR="007E53D0" w:rsidRPr="007E53D0" w:rsidRDefault="007E53D0" w:rsidP="007E53D0">
      <w:pPr>
        <w:tabs>
          <w:tab w:val="center" w:pos="4320"/>
          <w:tab w:val="right" w:pos="8640"/>
        </w:tabs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</w:pPr>
    </w:p>
    <w:p w:rsidR="007E53D0" w:rsidRPr="007E53D0" w:rsidRDefault="007E53D0" w:rsidP="007E53D0">
      <w:pPr>
        <w:tabs>
          <w:tab w:val="center" w:pos="4320"/>
          <w:tab w:val="right" w:pos="8640"/>
        </w:tabs>
        <w:ind w:hanging="810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</w:pPr>
      <w:r w:rsidRPr="007E53D0"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  <w:t>WORKING TOGETHER WITH OUR PARTNERS TO IMPROVE THE HEALTH OF NORTHERNERS</w:t>
      </w:r>
    </w:p>
    <w:p w:rsidR="009D7785" w:rsidRPr="007E53D0" w:rsidRDefault="009D7785">
      <w:pPr>
        <w:rPr>
          <w:rFonts w:ascii="Arial" w:hAnsi="Arial" w:cs="Arial"/>
          <w:sz w:val="22"/>
          <w:szCs w:val="22"/>
          <w:lang w:val="en-CA"/>
        </w:rPr>
      </w:pPr>
      <w:bookmarkStart w:id="2" w:name="_GoBack"/>
      <w:bookmarkEnd w:id="2"/>
    </w:p>
    <w:sectPr w:rsidR="009D7785" w:rsidRPr="007E53D0" w:rsidSect="00824F1B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E9" w:rsidRDefault="00B037E9" w:rsidP="002550CC">
      <w:r>
        <w:separator/>
      </w:r>
    </w:p>
  </w:endnote>
  <w:endnote w:type="continuationSeparator" w:id="0">
    <w:p w:rsidR="00B037E9" w:rsidRDefault="00B037E9" w:rsidP="0025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E9" w:rsidRPr="00D41B5C" w:rsidRDefault="00B037E9">
    <w:pPr>
      <w:pStyle w:val="Footer"/>
      <w:rPr>
        <w:color w:val="808080" w:themeColor="background1" w:themeShade="80"/>
        <w:lang w:val="en-CA"/>
      </w:rPr>
    </w:pPr>
  </w:p>
  <w:p w:rsidR="00B037E9" w:rsidRDefault="00B0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E9" w:rsidRDefault="00B037E9" w:rsidP="002550CC">
      <w:r>
        <w:separator/>
      </w:r>
    </w:p>
  </w:footnote>
  <w:footnote w:type="continuationSeparator" w:id="0">
    <w:p w:rsidR="00B037E9" w:rsidRDefault="00B037E9" w:rsidP="0025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25C"/>
    <w:multiLevelType w:val="hybridMultilevel"/>
    <w:tmpl w:val="A0DEE9F4"/>
    <w:lvl w:ilvl="0" w:tplc="F64C6C42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7F1"/>
    <w:multiLevelType w:val="hybridMultilevel"/>
    <w:tmpl w:val="27A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88"/>
    <w:multiLevelType w:val="hybridMultilevel"/>
    <w:tmpl w:val="CE4011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E22B9"/>
    <w:multiLevelType w:val="hybridMultilevel"/>
    <w:tmpl w:val="1ADCAA66"/>
    <w:lvl w:ilvl="0" w:tplc="571C2D8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4D84251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4510474E"/>
    <w:multiLevelType w:val="hybridMultilevel"/>
    <w:tmpl w:val="116CB1CC"/>
    <w:lvl w:ilvl="0" w:tplc="D7BCF694">
      <w:start w:val="55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601C43"/>
    <w:multiLevelType w:val="hybridMultilevel"/>
    <w:tmpl w:val="C1F66D2A"/>
    <w:lvl w:ilvl="0" w:tplc="6FB8608E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8A0"/>
    <w:multiLevelType w:val="hybridMultilevel"/>
    <w:tmpl w:val="B350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574BA"/>
    <w:multiLevelType w:val="hybridMultilevel"/>
    <w:tmpl w:val="BBB0BE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63344"/>
    <w:multiLevelType w:val="hybridMultilevel"/>
    <w:tmpl w:val="A5FA1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7F70"/>
    <w:multiLevelType w:val="hybridMultilevel"/>
    <w:tmpl w:val="A1BEA6C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0266"/>
    <w:multiLevelType w:val="hybridMultilevel"/>
    <w:tmpl w:val="6780FD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3084E"/>
    <w:multiLevelType w:val="hybridMultilevel"/>
    <w:tmpl w:val="A980F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72B2D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F"/>
    <w:rsid w:val="0008298C"/>
    <w:rsid w:val="000D0454"/>
    <w:rsid w:val="0010378C"/>
    <w:rsid w:val="00150F20"/>
    <w:rsid w:val="00156EC2"/>
    <w:rsid w:val="00172B68"/>
    <w:rsid w:val="001765D8"/>
    <w:rsid w:val="00181D26"/>
    <w:rsid w:val="001875F1"/>
    <w:rsid w:val="001C454F"/>
    <w:rsid w:val="002550CC"/>
    <w:rsid w:val="0028794F"/>
    <w:rsid w:val="002D7008"/>
    <w:rsid w:val="002E0B51"/>
    <w:rsid w:val="002F0FB7"/>
    <w:rsid w:val="00300E22"/>
    <w:rsid w:val="00316CCC"/>
    <w:rsid w:val="00344D1B"/>
    <w:rsid w:val="00355EB2"/>
    <w:rsid w:val="00373020"/>
    <w:rsid w:val="003B222C"/>
    <w:rsid w:val="003C2459"/>
    <w:rsid w:val="003E07FC"/>
    <w:rsid w:val="00426605"/>
    <w:rsid w:val="004D6FF1"/>
    <w:rsid w:val="004E3D58"/>
    <w:rsid w:val="004F151D"/>
    <w:rsid w:val="004F59AA"/>
    <w:rsid w:val="004F6BE9"/>
    <w:rsid w:val="004F7B88"/>
    <w:rsid w:val="005038FB"/>
    <w:rsid w:val="00531F1C"/>
    <w:rsid w:val="005803E7"/>
    <w:rsid w:val="00581CC8"/>
    <w:rsid w:val="00596042"/>
    <w:rsid w:val="005A6D73"/>
    <w:rsid w:val="005B42D1"/>
    <w:rsid w:val="005C430E"/>
    <w:rsid w:val="006649E8"/>
    <w:rsid w:val="006775E9"/>
    <w:rsid w:val="006A4ACB"/>
    <w:rsid w:val="006F3F52"/>
    <w:rsid w:val="00700CE5"/>
    <w:rsid w:val="00711898"/>
    <w:rsid w:val="00742603"/>
    <w:rsid w:val="00797444"/>
    <w:rsid w:val="007A07A4"/>
    <w:rsid w:val="007B697E"/>
    <w:rsid w:val="007D00B4"/>
    <w:rsid w:val="007E409F"/>
    <w:rsid w:val="007E53D0"/>
    <w:rsid w:val="00801393"/>
    <w:rsid w:val="00824F1B"/>
    <w:rsid w:val="008530C3"/>
    <w:rsid w:val="008A696D"/>
    <w:rsid w:val="008D10B9"/>
    <w:rsid w:val="008E0544"/>
    <w:rsid w:val="008E597A"/>
    <w:rsid w:val="009272A6"/>
    <w:rsid w:val="009368A0"/>
    <w:rsid w:val="009B4C53"/>
    <w:rsid w:val="009C0FE2"/>
    <w:rsid w:val="009D7785"/>
    <w:rsid w:val="009E29B7"/>
    <w:rsid w:val="009F4644"/>
    <w:rsid w:val="009F4DB7"/>
    <w:rsid w:val="00AB3E90"/>
    <w:rsid w:val="00B037E9"/>
    <w:rsid w:val="00B13ED8"/>
    <w:rsid w:val="00B22F03"/>
    <w:rsid w:val="00B4104C"/>
    <w:rsid w:val="00B744FE"/>
    <w:rsid w:val="00C270AA"/>
    <w:rsid w:val="00C320BD"/>
    <w:rsid w:val="00C744A6"/>
    <w:rsid w:val="00C7794F"/>
    <w:rsid w:val="00CB21C6"/>
    <w:rsid w:val="00D0313E"/>
    <w:rsid w:val="00D20E93"/>
    <w:rsid w:val="00D41B5C"/>
    <w:rsid w:val="00D529AF"/>
    <w:rsid w:val="00D53885"/>
    <w:rsid w:val="00D63330"/>
    <w:rsid w:val="00D826AF"/>
    <w:rsid w:val="00D8350C"/>
    <w:rsid w:val="00D866DC"/>
    <w:rsid w:val="00D9527A"/>
    <w:rsid w:val="00E2155E"/>
    <w:rsid w:val="00E21D6F"/>
    <w:rsid w:val="00E757C1"/>
    <w:rsid w:val="00E7642C"/>
    <w:rsid w:val="00E942DC"/>
    <w:rsid w:val="00EC26FB"/>
    <w:rsid w:val="00F00E33"/>
    <w:rsid w:val="00F10EB9"/>
    <w:rsid w:val="00F26716"/>
    <w:rsid w:val="00F54D0B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E3F0C"/>
  <w15:docId w15:val="{3A52D723-0512-4CB2-A534-D7197F36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1B"/>
    <w:rPr>
      <w:lang w:val="en-US"/>
    </w:rPr>
  </w:style>
  <w:style w:type="paragraph" w:styleId="Heading1">
    <w:name w:val="heading 1"/>
    <w:basedOn w:val="Normal"/>
    <w:next w:val="Normal"/>
    <w:qFormat/>
    <w:rsid w:val="00824F1B"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824F1B"/>
    <w:pPr>
      <w:keepNext/>
      <w:widowControl w:val="0"/>
      <w:jc w:val="both"/>
      <w:outlineLvl w:val="1"/>
    </w:pPr>
    <w:rPr>
      <w:rFonts w:ascii="Arial" w:hAnsi="Arial"/>
      <w:b/>
      <w:snapToGrid w:val="0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824F1B"/>
    <w:pPr>
      <w:keepNext/>
      <w:jc w:val="center"/>
      <w:outlineLvl w:val="2"/>
    </w:pPr>
    <w:rPr>
      <w:rFonts w:ascii="Futura Bk BT" w:hAnsi="Futura Bk BT"/>
      <w:b/>
      <w:color w:val="808080"/>
      <w:spacing w:val="40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F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9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ampman@ta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69A2-EBF7-4C1E-A801-39BB54BD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2382</CharactersWithSpaces>
  <SharedDoc>false</SharedDoc>
  <HLinks>
    <vt:vector size="6" baseType="variant">
      <vt:variant>
        <vt:i4>5177467</vt:i4>
      </vt:variant>
      <vt:variant>
        <vt:i4>-1</vt:i4>
      </vt:variant>
      <vt:variant>
        <vt:i4>1026</vt:i4>
      </vt:variant>
      <vt:variant>
        <vt:i4>1</vt:i4>
      </vt:variant>
      <vt:variant>
        <vt:lpwstr>\\tdh2\users\jpnadon\MyFiles\Logo\newTDHlogo.TIF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Zimmerman (6370)</dc:creator>
  <cp:lastModifiedBy>Kayla Kampman (6371)</cp:lastModifiedBy>
  <cp:revision>4</cp:revision>
  <cp:lastPrinted>2017-05-09T14:29:00Z</cp:lastPrinted>
  <dcterms:created xsi:type="dcterms:W3CDTF">2021-02-04T13:38:00Z</dcterms:created>
  <dcterms:modified xsi:type="dcterms:W3CDTF">2022-03-02T16:33:00Z</dcterms:modified>
</cp:coreProperties>
</file>